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9C08" w14:textId="77777777" w:rsidR="00D8158B" w:rsidRPr="00D8158B" w:rsidRDefault="00D8158B" w:rsidP="00D8158B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A Szentendrei Rendészeti Igazgatóság parkolóőr/segédfelügyelő munkakör betöltésére pályázatot hirdet.</w:t>
      </w:r>
    </w:p>
    <w:p w14:paraId="7AB1E540" w14:textId="77777777" w:rsidR="00D8158B" w:rsidRPr="00D8158B" w:rsidRDefault="00D8158B" w:rsidP="00D8158B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Foglalkoztatás jellege</w:t>
      </w: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: Teljes munkaidős, határozatlan idejű munkajogviszony, próbaidő 3 hónap</w:t>
      </w:r>
    </w:p>
    <w:p w14:paraId="15B4BC51" w14:textId="77777777" w:rsidR="00D8158B" w:rsidRPr="00D8158B" w:rsidRDefault="00D8158B" w:rsidP="00D8158B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Munkavégzés helye: </w:t>
      </w:r>
      <w:r w:rsidRPr="00D8158B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u w:val="single"/>
          <w:lang w:eastAsia="hu-HU"/>
        </w:rPr>
        <w:t>Szentendre </w:t>
      </w:r>
      <w:r w:rsidRPr="00D8158B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város közigazgatási területe</w:t>
      </w:r>
    </w:p>
    <w:p w14:paraId="62C37189" w14:textId="77777777" w:rsidR="00D8158B" w:rsidRPr="00D8158B" w:rsidRDefault="00D8158B" w:rsidP="00D8158B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Ellátandó feladatok:</w:t>
      </w:r>
    </w:p>
    <w:p w14:paraId="7EE76EE8" w14:textId="77777777" w:rsidR="00D8158B" w:rsidRPr="00D8158B" w:rsidRDefault="00D8158B" w:rsidP="00D8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Szentendre Város</w:t>
      </w: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 fizető parkoló területén és a várakozási övezetbe bevont területeken található parkoló-automaták ellenőrzése, a várakozó gépjárművek díjfizetésének ellenőrzése, illetve díjfizetés hiányában pótdíjfizetési felszólítás kiállítása;</w:t>
      </w:r>
    </w:p>
    <w:p w14:paraId="0F96A7D4" w14:textId="77777777" w:rsidR="00D8158B" w:rsidRPr="00D8158B" w:rsidRDefault="00D8158B" w:rsidP="00D8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Egyenruhában, szolgálati gépkocsival, és gyalogosan történő járőrszolgálat vagy őrszolgálat keretében hivatalos személy segítőjeként rendészeti feladatellátás, helyszíni intézkedések biztosítása;</w:t>
      </w:r>
    </w:p>
    <w:p w14:paraId="21B13913" w14:textId="77777777" w:rsidR="00D8158B" w:rsidRPr="00D8158B" w:rsidRDefault="00D8158B" w:rsidP="00D8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Térfigyelő kamerarendszer figyelése;</w:t>
      </w:r>
    </w:p>
    <w:p w14:paraId="26E74534" w14:textId="77777777" w:rsidR="00D8158B" w:rsidRPr="00D8158B" w:rsidRDefault="00D8158B" w:rsidP="00D8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Belső adminisztratív munkavégzés.</w:t>
      </w:r>
    </w:p>
    <w:p w14:paraId="11569151" w14:textId="77777777" w:rsidR="00D8158B" w:rsidRPr="00D8158B" w:rsidRDefault="00D8158B" w:rsidP="00D8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(A munkavégzés helye: Szentendre.)</w:t>
      </w:r>
    </w:p>
    <w:p w14:paraId="41119775" w14:textId="77777777" w:rsidR="00D8158B" w:rsidRPr="00D8158B" w:rsidRDefault="00D8158B" w:rsidP="00D8158B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A munkakörhöz tartozó elvárások:</w:t>
      </w:r>
    </w:p>
    <w:p w14:paraId="5AEC44D6" w14:textId="77777777" w:rsidR="00D8158B" w:rsidRPr="00D8158B" w:rsidRDefault="00D8158B" w:rsidP="00D815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B kategóriás jogosítvány</w:t>
      </w:r>
    </w:p>
    <w:p w14:paraId="35199DB6" w14:textId="77777777" w:rsidR="00D8158B" w:rsidRPr="00D8158B" w:rsidRDefault="00D8158B" w:rsidP="00D815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Okos telefon (PDA) felhasználói ismeret</w:t>
      </w:r>
    </w:p>
    <w:p w14:paraId="32C40C09" w14:textId="77777777" w:rsidR="00D8158B" w:rsidRPr="00D8158B" w:rsidRDefault="00D8158B" w:rsidP="00D815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Jó kommunikációs képesség</w:t>
      </w:r>
    </w:p>
    <w:p w14:paraId="260E8299" w14:textId="77777777" w:rsidR="00D8158B" w:rsidRPr="00D8158B" w:rsidRDefault="00D8158B" w:rsidP="00D815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Felelősségteljes munkavégzésre való készség</w:t>
      </w:r>
    </w:p>
    <w:p w14:paraId="15B4EC72" w14:textId="77777777" w:rsidR="00D8158B" w:rsidRPr="00D8158B" w:rsidRDefault="00D8158B" w:rsidP="00D815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Stressztűrő képesség</w:t>
      </w:r>
    </w:p>
    <w:p w14:paraId="58DF821E" w14:textId="77777777" w:rsidR="00D8158B" w:rsidRPr="00D8158B" w:rsidRDefault="00D8158B" w:rsidP="00D815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Határozott, ugyanakkor udvarias fellépés</w:t>
      </w:r>
    </w:p>
    <w:p w14:paraId="118F954A" w14:textId="77777777" w:rsidR="00D8158B" w:rsidRPr="00D8158B" w:rsidRDefault="00D8158B" w:rsidP="00D8158B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Illetmény és juttatások:          </w:t>
      </w:r>
    </w:p>
    <w:p w14:paraId="4C5EE9EF" w14:textId="77777777" w:rsidR="00D8158B" w:rsidRPr="00D8158B" w:rsidRDefault="00D8158B" w:rsidP="00D8158B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 xml:space="preserve">A Munka Törvénykönyvéről szóló 2012. évi I. törvény rendelkezései az irányadóak, </w:t>
      </w:r>
      <w:proofErr w:type="spellStart"/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Cafetéria</w:t>
      </w:r>
      <w:proofErr w:type="spellEnd"/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 xml:space="preserve"> és munkába járás támogatása</w:t>
      </w:r>
    </w:p>
    <w:p w14:paraId="70415C8C" w14:textId="77777777" w:rsidR="00D8158B" w:rsidRPr="00D8158B" w:rsidRDefault="00D8158B" w:rsidP="00D8158B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Pályázati feltételek:</w:t>
      </w:r>
    </w:p>
    <w:p w14:paraId="16886830" w14:textId="77777777" w:rsidR="00D8158B" w:rsidRPr="00D8158B" w:rsidRDefault="00D8158B" w:rsidP="00D815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magyar állampolgárság,</w:t>
      </w:r>
    </w:p>
    <w:p w14:paraId="0A11C0B3" w14:textId="77777777" w:rsidR="00D8158B" w:rsidRPr="00D8158B" w:rsidRDefault="00D8158B" w:rsidP="00D815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cselekvőképesség,</w:t>
      </w:r>
    </w:p>
    <w:p w14:paraId="661A3C89" w14:textId="77777777" w:rsidR="00D8158B" w:rsidRPr="00D8158B" w:rsidRDefault="00D8158B" w:rsidP="00D815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betöltött 18. életév</w:t>
      </w:r>
    </w:p>
    <w:p w14:paraId="179145BD" w14:textId="77777777" w:rsidR="00D8158B" w:rsidRPr="00D8158B" w:rsidRDefault="00D8158B" w:rsidP="00D815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lastRenderedPageBreak/>
        <w:t>az egyes rendészeti feladatokat ellátó személyek tevékenységéről, valamint egyes törvényeknek az iskolakerülés elleni fellépést biztosító módosításáról szóló 2012. évi CXX. törvény 5. § szerinti büntetlenlenség igazolása 90 napnál nem régebbi hatósági erkölcsi bizonyítvánnyal</w:t>
      </w:r>
    </w:p>
    <w:p w14:paraId="3B2D21B4" w14:textId="77777777" w:rsidR="00D8158B" w:rsidRPr="00D8158B" w:rsidRDefault="00D8158B" w:rsidP="00D815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általános iskola 8. osztály végzettség</w:t>
      </w:r>
    </w:p>
    <w:p w14:paraId="4D72B927" w14:textId="77777777" w:rsidR="00D8158B" w:rsidRPr="00D8158B" w:rsidRDefault="00D8158B" w:rsidP="00D815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munkaszerződés esetén vagyonnyilatkozat-tételi kötelezettség.</w:t>
      </w:r>
    </w:p>
    <w:p w14:paraId="4535E0F0" w14:textId="77777777" w:rsidR="00D8158B" w:rsidRPr="00D8158B" w:rsidRDefault="00D8158B" w:rsidP="00D8158B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A pályázat elbírálásánál előnyt jelent:</w:t>
      </w:r>
    </w:p>
    <w:p w14:paraId="3F0333E0" w14:textId="77777777" w:rsidR="00D8158B" w:rsidRPr="00D8158B" w:rsidRDefault="00D8158B" w:rsidP="00D815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segédfelügyelő szakképesítés,</w:t>
      </w:r>
    </w:p>
    <w:p w14:paraId="78E9E64C" w14:textId="77777777" w:rsidR="00D8158B" w:rsidRPr="00D8158B" w:rsidRDefault="00D8158B" w:rsidP="00D815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azonos munkakörben szerzett legalább 1-3 év szakmai tapasztalat</w:t>
      </w:r>
    </w:p>
    <w:p w14:paraId="4034EE37" w14:textId="77777777" w:rsidR="00D8158B" w:rsidRPr="00D8158B" w:rsidRDefault="00D8158B" w:rsidP="00D8158B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A jelentkezéshez csatolni kell:</w:t>
      </w:r>
    </w:p>
    <w:p w14:paraId="49A39084" w14:textId="77777777" w:rsidR="00D8158B" w:rsidRPr="00D8158B" w:rsidRDefault="00D8158B" w:rsidP="00D815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szakmai önéletrajzot</w:t>
      </w:r>
    </w:p>
    <w:p w14:paraId="22EBFE4F" w14:textId="77777777" w:rsidR="00D8158B" w:rsidRPr="00D8158B" w:rsidRDefault="00D8158B" w:rsidP="00D815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motivációs levelet</w:t>
      </w:r>
    </w:p>
    <w:p w14:paraId="5287D4D2" w14:textId="77777777" w:rsidR="00D8158B" w:rsidRPr="00D8158B" w:rsidRDefault="00D8158B" w:rsidP="00D815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iskolai végzettségek és egyéb szakképesítések másolatát,</w:t>
      </w:r>
    </w:p>
    <w:p w14:paraId="3FFC5800" w14:textId="77777777" w:rsidR="00D8158B" w:rsidRPr="00D8158B" w:rsidRDefault="00D8158B" w:rsidP="00D815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nyilatkozatot arról, hogy a benyújtott pályázatot és személyes adatait a pályázati eljárásban résztvevők megismerhetik.</w:t>
      </w:r>
    </w:p>
    <w:p w14:paraId="4EC8DE6D" w14:textId="77777777" w:rsidR="00D8158B" w:rsidRPr="00D8158B" w:rsidRDefault="00D8158B" w:rsidP="00D8158B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 </w:t>
      </w:r>
    </w:p>
    <w:p w14:paraId="0B09E10E" w14:textId="77777777" w:rsidR="00D8158B" w:rsidRPr="00D8158B" w:rsidRDefault="00D8158B" w:rsidP="00D8158B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A pályázat benyújtásának határideje: 2022. május 8.</w:t>
      </w:r>
    </w:p>
    <w:p w14:paraId="150B8751" w14:textId="77777777" w:rsidR="00D8158B" w:rsidRPr="00D8158B" w:rsidRDefault="00D8158B" w:rsidP="00D8158B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A pályázat elbírálásának határideje: 2022. május 13. </w:t>
      </w:r>
    </w:p>
    <w:p w14:paraId="7652EEDC" w14:textId="77777777" w:rsidR="00D8158B" w:rsidRPr="00D8158B" w:rsidRDefault="00D8158B" w:rsidP="00D8158B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A munkakör az elbírálást követően azonnal betölthető.</w:t>
      </w:r>
    </w:p>
    <w:p w14:paraId="66A27637" w14:textId="77777777" w:rsidR="00D8158B" w:rsidRPr="00D8158B" w:rsidRDefault="00D8158B" w:rsidP="00D8158B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A pályázat benyújtásának módja: </w:t>
      </w: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allas@ph.szentendre.hu e-mail címre.</w:t>
      </w:r>
    </w:p>
    <w:p w14:paraId="019E0569" w14:textId="77777777" w:rsidR="00D8158B" w:rsidRPr="00D8158B" w:rsidRDefault="00D8158B" w:rsidP="00D8158B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Pályázattal kapcsolatos további információt Jámbor Ferenc nyújt a 0620-972-7965-es telefonszámon.</w:t>
      </w:r>
    </w:p>
    <w:p w14:paraId="26423010" w14:textId="77777777" w:rsidR="00D8158B" w:rsidRPr="00D8158B" w:rsidRDefault="00D8158B" w:rsidP="00D8158B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D8158B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A munkáltató fenntartja magának a pályázat eredménytelenné nyilvánításának jogát.</w:t>
      </w:r>
    </w:p>
    <w:p w14:paraId="0247CFED" w14:textId="475B8BAF" w:rsidR="004252BC" w:rsidRDefault="004252BC"/>
    <w:p w14:paraId="1E0A9603" w14:textId="0C5D7EE1" w:rsidR="00AB3E67" w:rsidRDefault="00AB3E67">
      <w:hyperlink r:id="rId7" w:history="1">
        <w:r w:rsidRPr="00E34EC9">
          <w:rPr>
            <w:rStyle w:val="Hiperhivatkozs"/>
          </w:rPr>
          <w:t>https://szentendre.hu/a-szentendrei-rendeszeti-igazgatosag-parkoloor-segedfelugyelo-allast-hirdet/</w:t>
        </w:r>
      </w:hyperlink>
    </w:p>
    <w:p w14:paraId="1846DEF4" w14:textId="77777777" w:rsidR="00AB3E67" w:rsidRDefault="00AB3E67"/>
    <w:sectPr w:rsidR="00AB3E6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1B1A" w14:textId="77777777" w:rsidR="00D8158B" w:rsidRDefault="00D8158B" w:rsidP="00D8158B">
      <w:pPr>
        <w:spacing w:after="0" w:line="240" w:lineRule="auto"/>
      </w:pPr>
      <w:r>
        <w:separator/>
      </w:r>
    </w:p>
  </w:endnote>
  <w:endnote w:type="continuationSeparator" w:id="0">
    <w:p w14:paraId="2AE4D989" w14:textId="77777777" w:rsidR="00D8158B" w:rsidRDefault="00D8158B" w:rsidP="00D8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00306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5A1680C" w14:textId="6B7731AA" w:rsidR="00D8158B" w:rsidRPr="00D8158B" w:rsidRDefault="00D8158B">
        <w:pPr>
          <w:pStyle w:val="llb"/>
          <w:jc w:val="right"/>
          <w:rPr>
            <w:sz w:val="18"/>
            <w:szCs w:val="18"/>
          </w:rPr>
        </w:pPr>
        <w:r w:rsidRPr="00D8158B">
          <w:rPr>
            <w:sz w:val="18"/>
            <w:szCs w:val="18"/>
          </w:rPr>
          <w:fldChar w:fldCharType="begin"/>
        </w:r>
        <w:r w:rsidRPr="00D8158B">
          <w:rPr>
            <w:sz w:val="18"/>
            <w:szCs w:val="18"/>
          </w:rPr>
          <w:instrText>PAGE   \* MERGEFORMAT</w:instrText>
        </w:r>
        <w:r w:rsidRPr="00D8158B">
          <w:rPr>
            <w:sz w:val="18"/>
            <w:szCs w:val="18"/>
          </w:rPr>
          <w:fldChar w:fldCharType="separate"/>
        </w:r>
        <w:r w:rsidRPr="00D8158B">
          <w:rPr>
            <w:sz w:val="18"/>
            <w:szCs w:val="18"/>
          </w:rPr>
          <w:t>2</w:t>
        </w:r>
        <w:r w:rsidRPr="00D8158B">
          <w:rPr>
            <w:sz w:val="18"/>
            <w:szCs w:val="18"/>
          </w:rPr>
          <w:fldChar w:fldCharType="end"/>
        </w:r>
      </w:p>
    </w:sdtContent>
  </w:sdt>
  <w:p w14:paraId="1E99942A" w14:textId="77777777" w:rsidR="00D8158B" w:rsidRDefault="00D8158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087C" w14:textId="77777777" w:rsidR="00D8158B" w:rsidRDefault="00D8158B" w:rsidP="00D8158B">
      <w:pPr>
        <w:spacing w:after="0" w:line="240" w:lineRule="auto"/>
      </w:pPr>
      <w:r>
        <w:separator/>
      </w:r>
    </w:p>
  </w:footnote>
  <w:footnote w:type="continuationSeparator" w:id="0">
    <w:p w14:paraId="12EDB0F3" w14:textId="77777777" w:rsidR="00D8158B" w:rsidRDefault="00D8158B" w:rsidP="00D8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2387" w14:textId="46F46884" w:rsidR="00C7714D" w:rsidRDefault="00C7714D">
    <w:pPr>
      <w:pStyle w:val="lfej"/>
    </w:pPr>
    <w:r>
      <w:rPr>
        <w:noProof/>
      </w:rPr>
      <w:drawing>
        <wp:inline distT="0" distB="0" distL="0" distR="0" wp14:anchorId="0745AE51" wp14:editId="21B1D09D">
          <wp:extent cx="3705225" cy="1457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F26AE"/>
    <w:multiLevelType w:val="multilevel"/>
    <w:tmpl w:val="1CAC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DF3AC7"/>
    <w:multiLevelType w:val="multilevel"/>
    <w:tmpl w:val="4DAC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C6695F"/>
    <w:multiLevelType w:val="multilevel"/>
    <w:tmpl w:val="715C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7B006B"/>
    <w:multiLevelType w:val="multilevel"/>
    <w:tmpl w:val="6BC2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A40E59"/>
    <w:multiLevelType w:val="multilevel"/>
    <w:tmpl w:val="41A4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3048421">
    <w:abstractNumId w:val="0"/>
  </w:num>
  <w:num w:numId="2" w16cid:durableId="936982055">
    <w:abstractNumId w:val="4"/>
  </w:num>
  <w:num w:numId="3" w16cid:durableId="1041201735">
    <w:abstractNumId w:val="3"/>
  </w:num>
  <w:num w:numId="4" w16cid:durableId="1330134285">
    <w:abstractNumId w:val="2"/>
  </w:num>
  <w:num w:numId="5" w16cid:durableId="1737241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8B"/>
    <w:rsid w:val="004252BC"/>
    <w:rsid w:val="00576268"/>
    <w:rsid w:val="00AB3E67"/>
    <w:rsid w:val="00C7714D"/>
    <w:rsid w:val="00D8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0305"/>
  <w15:chartTrackingRefBased/>
  <w15:docId w15:val="{821ADF3C-29F4-47F3-AA0A-71396A9B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8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8158B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D8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158B"/>
  </w:style>
  <w:style w:type="paragraph" w:styleId="llb">
    <w:name w:val="footer"/>
    <w:basedOn w:val="Norml"/>
    <w:link w:val="llbChar"/>
    <w:uiPriority w:val="99"/>
    <w:unhideWhenUsed/>
    <w:rsid w:val="00D8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158B"/>
  </w:style>
  <w:style w:type="character" w:styleId="Hiperhivatkozs">
    <w:name w:val="Hyperlink"/>
    <w:basedOn w:val="Bekezdsalapbettpusa"/>
    <w:uiPriority w:val="99"/>
    <w:unhideWhenUsed/>
    <w:rsid w:val="00AB3E6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B3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zentendre.hu/a-szentendrei-rendeszeti-igazgatosag-parkoloor-segedfelugyelo-allast-hird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Csizmadia Csilla</dc:creator>
  <cp:keywords/>
  <dc:description/>
  <cp:lastModifiedBy>Csizmadia Csilla</cp:lastModifiedBy>
  <cp:revision>4</cp:revision>
  <dcterms:created xsi:type="dcterms:W3CDTF">2022-04-29T09:25:00Z</dcterms:created>
  <dcterms:modified xsi:type="dcterms:W3CDTF">2022-04-29T09:33:00Z</dcterms:modified>
</cp:coreProperties>
</file>