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3DFB77B" w:rsidR="00C57FA5" w:rsidRPr="00327CC1" w:rsidRDefault="00A6367E" w:rsidP="004A7A70">
      <w:pPr>
        <w:jc w:val="center"/>
        <w:rPr>
          <w:rFonts w:ascii="Arial" w:hAnsi="Arial" w:cs="Arial"/>
          <w:b/>
          <w:bCs/>
        </w:rPr>
      </w:pPr>
      <w:r w:rsidRPr="00A6367E">
        <w:rPr>
          <w:rFonts w:ascii="Arial" w:hAnsi="Arial" w:cs="Arial"/>
          <w:b/>
          <w:bCs/>
        </w:rPr>
        <w:t>Pilisszentlászló Község</w:t>
      </w:r>
      <w:r>
        <w:rPr>
          <w:b/>
          <w:bCs/>
          <w:sz w:val="20"/>
          <w:szCs w:val="20"/>
        </w:rPr>
        <w:t xml:space="preserve"> </w:t>
      </w:r>
      <w:r w:rsidR="00C57FA5" w:rsidRPr="00327CC1">
        <w:rPr>
          <w:rFonts w:ascii="Arial" w:hAnsi="Arial" w:cs="Arial"/>
          <w:b/>
          <w:bCs/>
        </w:rPr>
        <w:t>Önkormányzata a</w:t>
      </w:r>
      <w:bookmarkStart w:id="0" w:name="_GoBack"/>
      <w:bookmarkEnd w:id="0"/>
      <w:r w:rsidR="00C57FA5" w:rsidRPr="00327CC1">
        <w:rPr>
          <w:rFonts w:ascii="Arial" w:hAnsi="Arial" w:cs="Arial"/>
          <w:b/>
          <w:bCs/>
        </w:rPr>
        <w:t>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4A7A70"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0FD8003E"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C8E1706" w14:textId="27C79903" w:rsidR="00A6367E" w:rsidRDefault="00A6367E">
      <w:pPr>
        <w:pStyle w:val="Szvegtrzs"/>
        <w:rPr>
          <w:rFonts w:ascii="Arial" w:hAnsi="Arial" w:cs="Arial"/>
          <w:b/>
          <w:bCs/>
          <w:sz w:val="22"/>
          <w:szCs w:val="22"/>
        </w:rPr>
      </w:pPr>
    </w:p>
    <w:p w14:paraId="6CBDE274" w14:textId="5B9DC853" w:rsidR="00A6367E" w:rsidRPr="00A6367E" w:rsidRDefault="00A6367E" w:rsidP="00A6367E">
      <w:pPr>
        <w:pStyle w:val="Szvegtrzs"/>
        <w:rPr>
          <w:rFonts w:ascii="Arial" w:hAnsi="Arial" w:cs="Arial"/>
          <w:b/>
          <w:bCs/>
          <w:sz w:val="22"/>
          <w:szCs w:val="22"/>
        </w:rPr>
      </w:pPr>
      <w:r w:rsidRPr="00A6367E">
        <w:rPr>
          <w:rFonts w:ascii="Arial" w:hAnsi="Arial" w:cs="Arial"/>
          <w:b/>
          <w:bCs/>
          <w:sz w:val="22"/>
          <w:szCs w:val="22"/>
        </w:rPr>
        <w:tab/>
      </w:r>
      <w:r>
        <w:rPr>
          <w:rFonts w:ascii="Arial" w:hAnsi="Arial" w:cs="Arial"/>
          <w:b/>
          <w:bCs/>
          <w:sz w:val="22"/>
          <w:szCs w:val="22"/>
        </w:rPr>
        <w:t>Családi pótlékró</w:t>
      </w:r>
      <w:r w:rsidRPr="00A6367E">
        <w:rPr>
          <w:rFonts w:ascii="Arial" w:hAnsi="Arial" w:cs="Arial"/>
          <w:b/>
          <w:bCs/>
          <w:sz w:val="22"/>
          <w:szCs w:val="22"/>
        </w:rPr>
        <w:t xml:space="preserve">l szóló határozat </w:t>
      </w:r>
    </w:p>
    <w:p w14:paraId="4BA57C7E" w14:textId="77777777" w:rsidR="00A6367E" w:rsidRPr="00A6367E" w:rsidRDefault="00A6367E" w:rsidP="00A6367E">
      <w:pPr>
        <w:numPr>
          <w:ilvl w:val="0"/>
          <w:numId w:val="19"/>
        </w:numPr>
        <w:jc w:val="both"/>
        <w:rPr>
          <w:rFonts w:ascii="Arial" w:hAnsi="Arial" w:cs="Arial"/>
          <w:b/>
          <w:bCs/>
          <w:sz w:val="22"/>
          <w:szCs w:val="22"/>
        </w:rPr>
      </w:pPr>
      <w:r w:rsidRPr="00A6367E">
        <w:rPr>
          <w:rFonts w:ascii="Arial" w:hAnsi="Arial" w:cs="Arial"/>
          <w:b/>
          <w:bCs/>
          <w:sz w:val="22"/>
          <w:szCs w:val="22"/>
        </w:rPr>
        <w:t xml:space="preserve">Egyedül nevelő szülő esetén – válóperről, </w:t>
      </w:r>
      <w:proofErr w:type="spellStart"/>
      <w:r w:rsidRPr="00A6367E">
        <w:rPr>
          <w:rFonts w:ascii="Arial" w:hAnsi="Arial" w:cs="Arial"/>
          <w:b/>
          <w:bCs/>
          <w:sz w:val="22"/>
          <w:szCs w:val="22"/>
        </w:rPr>
        <w:t>különélésröl</w:t>
      </w:r>
      <w:proofErr w:type="spellEnd"/>
      <w:r w:rsidRPr="00A6367E">
        <w:rPr>
          <w:rFonts w:ascii="Arial" w:hAnsi="Arial" w:cs="Arial"/>
          <w:b/>
          <w:bCs/>
          <w:sz w:val="22"/>
          <w:szCs w:val="22"/>
        </w:rPr>
        <w:t xml:space="preserve"> szóló igazolás</w:t>
      </w:r>
    </w:p>
    <w:p w14:paraId="26A5CD75" w14:textId="77777777" w:rsidR="00A6367E" w:rsidRPr="00A6367E" w:rsidRDefault="00A6367E" w:rsidP="00A6367E">
      <w:pPr>
        <w:numPr>
          <w:ilvl w:val="0"/>
          <w:numId w:val="19"/>
        </w:numPr>
        <w:jc w:val="both"/>
        <w:rPr>
          <w:rFonts w:ascii="Arial" w:hAnsi="Arial" w:cs="Arial"/>
          <w:b/>
          <w:bCs/>
          <w:sz w:val="22"/>
          <w:szCs w:val="22"/>
        </w:rPr>
      </w:pPr>
      <w:r w:rsidRPr="00A6367E">
        <w:rPr>
          <w:rFonts w:ascii="Arial" w:hAnsi="Arial" w:cs="Arial"/>
          <w:b/>
          <w:bCs/>
          <w:sz w:val="22"/>
          <w:szCs w:val="22"/>
        </w:rPr>
        <w:t>Munkanélküliség esetén Munkaügyi Központ igazolása</w:t>
      </w:r>
    </w:p>
    <w:p w14:paraId="41C7D99F" w14:textId="5AB27ECE" w:rsidR="00A6367E" w:rsidRDefault="00A6367E" w:rsidP="00A6367E">
      <w:pPr>
        <w:numPr>
          <w:ilvl w:val="0"/>
          <w:numId w:val="19"/>
        </w:numPr>
        <w:jc w:val="both"/>
        <w:rPr>
          <w:rFonts w:ascii="Arial" w:hAnsi="Arial" w:cs="Arial"/>
          <w:b/>
          <w:bCs/>
          <w:sz w:val="22"/>
          <w:szCs w:val="22"/>
        </w:rPr>
      </w:pPr>
      <w:r w:rsidRPr="00A6367E">
        <w:rPr>
          <w:rFonts w:ascii="Arial" w:hAnsi="Arial" w:cs="Arial"/>
          <w:b/>
          <w:bCs/>
          <w:sz w:val="22"/>
          <w:szCs w:val="22"/>
        </w:rPr>
        <w:t>Tartós betegség igazolása</w:t>
      </w:r>
    </w:p>
    <w:p w14:paraId="0CB77C48" w14:textId="6A69869B" w:rsidR="00A6367E" w:rsidRPr="00A6367E" w:rsidRDefault="00A6367E" w:rsidP="00A6367E">
      <w:pPr>
        <w:numPr>
          <w:ilvl w:val="0"/>
          <w:numId w:val="19"/>
        </w:numPr>
        <w:jc w:val="both"/>
        <w:rPr>
          <w:rFonts w:ascii="Arial" w:hAnsi="Arial" w:cs="Arial"/>
          <w:b/>
          <w:bCs/>
          <w:sz w:val="22"/>
          <w:szCs w:val="22"/>
        </w:rPr>
      </w:pPr>
      <w:r>
        <w:rPr>
          <w:rFonts w:ascii="Arial" w:hAnsi="Arial" w:cs="Arial"/>
          <w:b/>
          <w:bCs/>
          <w:sz w:val="22"/>
          <w:szCs w:val="22"/>
        </w:rPr>
        <w:t>Iskolalátogatási igazolás</w:t>
      </w:r>
    </w:p>
    <w:p w14:paraId="5D6802A7" w14:textId="219DFD2B" w:rsidR="00C57FA5" w:rsidRPr="00A6367E" w:rsidRDefault="00A6367E" w:rsidP="00A6367E">
      <w:pPr>
        <w:ind w:left="360"/>
        <w:jc w:val="both"/>
        <w:rPr>
          <w:b/>
          <w:bCs/>
          <w:sz w:val="20"/>
          <w:szCs w:val="20"/>
        </w:rPr>
      </w:pPr>
      <w:r>
        <w:rPr>
          <w:b/>
          <w:bCs/>
          <w:sz w:val="20"/>
          <w:szCs w:val="20"/>
        </w:rPr>
        <w:t xml:space="preserve"> </w:t>
      </w: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1D408F6D" w:rsidR="00C57FA5" w:rsidRDefault="00A6367E">
      <w:pPr>
        <w:jc w:val="both"/>
        <w:rPr>
          <w:rFonts w:ascii="Arial" w:hAnsi="Arial" w:cs="Arial"/>
          <w:sz w:val="22"/>
          <w:szCs w:val="22"/>
        </w:rPr>
      </w:pPr>
      <w:r>
        <w:rPr>
          <w:rFonts w:ascii="Arial" w:hAnsi="Arial" w:cs="Arial"/>
          <w:sz w:val="22"/>
          <w:szCs w:val="22"/>
        </w:rPr>
        <w:t xml:space="preserve">A beérkezett pályázatokat Pilisszentlászló Község Önkormányzatának Képviselő-testülete </w:t>
      </w:r>
      <w:r w:rsidR="00C57FA5" w:rsidRPr="00FD6AAE">
        <w:rPr>
          <w:rFonts w:ascii="Arial" w:hAnsi="Arial" w:cs="Arial"/>
          <w:sz w:val="22"/>
          <w:szCs w:val="22"/>
        </w:rPr>
        <w:t xml:space="preserve"> bírálja el </w:t>
      </w:r>
      <w:r w:rsidR="00931ADF" w:rsidRPr="00FD6AAE">
        <w:rPr>
          <w:rFonts w:ascii="Arial" w:hAnsi="Arial" w:cs="Arial"/>
          <w:sz w:val="22"/>
          <w:szCs w:val="22"/>
        </w:rPr>
        <w:t>201</w:t>
      </w:r>
      <w:r w:rsidR="007C1D26">
        <w:rPr>
          <w:rFonts w:ascii="Arial" w:hAnsi="Arial" w:cs="Arial"/>
          <w:sz w:val="22"/>
          <w:szCs w:val="22"/>
        </w:rPr>
        <w:t>7</w:t>
      </w:r>
      <w:r w:rsidR="00C57FA5" w:rsidRPr="00FD6AAE">
        <w:rPr>
          <w:rFonts w:ascii="Arial" w:hAnsi="Arial" w:cs="Arial"/>
          <w:sz w:val="22"/>
          <w:szCs w:val="22"/>
        </w:rPr>
        <w:t xml:space="preserve">. december </w:t>
      </w:r>
      <w:r w:rsidR="007C1D26">
        <w:rPr>
          <w:rFonts w:ascii="Arial" w:hAnsi="Arial" w:cs="Arial"/>
          <w:sz w:val="22"/>
          <w:szCs w:val="22"/>
        </w:rPr>
        <w:t>7</w:t>
      </w:r>
      <w:r w:rsidR="00C57FA5"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6F72876"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sidR="00A6367E">
        <w:rPr>
          <w:rFonts w:ascii="Arial" w:hAnsi="Arial" w:cs="Arial"/>
          <w:sz w:val="22"/>
          <w:szCs w:val="22"/>
        </w:rPr>
        <w:t>A Szentendrei Közös Önkormányzati Hivatal</w:t>
      </w:r>
      <w:r w:rsidR="00D7269A" w:rsidRPr="00436C2A">
        <w:rPr>
          <w:rFonts w:ascii="Arial" w:hAnsi="Arial" w:cs="Arial"/>
          <w:sz w:val="22"/>
          <w:szCs w:val="22"/>
        </w:rPr>
        <w:t xml:space="preserve">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A6367E">
        <w:rPr>
          <w:rFonts w:ascii="Arial" w:hAnsi="Arial" w:cs="Arial"/>
          <w:sz w:val="22"/>
          <w:szCs w:val="22"/>
        </w:rPr>
        <w:t>A hiánypótlási határidő: 8</w:t>
      </w:r>
      <w:r w:rsidR="00E85266" w:rsidRPr="00436C2A">
        <w:rPr>
          <w:rFonts w:ascii="Arial" w:hAnsi="Arial" w:cs="Arial"/>
          <w:sz w:val="22"/>
          <w:szCs w:val="22"/>
        </w:rPr>
        <w:t xml:space="preserve"> nap</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DAF91B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A7A70">
          <w:rPr>
            <w:rFonts w:ascii="Arial" w:hAnsi="Arial" w:cs="Arial"/>
            <w:noProof/>
            <w:sz w:val="20"/>
            <w:szCs w:val="20"/>
          </w:rPr>
          <w:t>7</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A7A70"/>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165F"/>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6367E"/>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8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67493">
      <w:bodyDiv w:val="1"/>
      <w:marLeft w:val="0"/>
      <w:marRight w:val="0"/>
      <w:marTop w:val="0"/>
      <w:marBottom w:val="0"/>
      <w:divBdr>
        <w:top w:val="none" w:sz="0" w:space="0" w:color="auto"/>
        <w:left w:val="none" w:sz="0" w:space="0" w:color="auto"/>
        <w:bottom w:val="none" w:sz="0" w:space="0" w:color="auto"/>
        <w:right w:val="none" w:sz="0" w:space="0" w:color="auto"/>
      </w:divBdr>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19654</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22266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 Gerendás Gábor</cp:lastModifiedBy>
  <cp:revision>3</cp:revision>
  <cp:lastPrinted>2014-06-20T15:38:00Z</cp:lastPrinted>
  <dcterms:created xsi:type="dcterms:W3CDTF">2017-09-20T07:25:00Z</dcterms:created>
  <dcterms:modified xsi:type="dcterms:W3CDTF">2017-09-21T09:25:00Z</dcterms:modified>
</cp:coreProperties>
</file>